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23698081"/>
      </w:sdtPr>
      <w:sdtContent>
        <w:p w:rsidR="000D0F71" w:rsidRDefault="00DA72B8">
          <w:pPr>
            <w:pStyle w:val="Titre"/>
            <w:ind w:firstLine="2560"/>
          </w:pPr>
          <w:r>
            <w:t>Plan du lycée Jacques Cœur de Bourges</w:t>
          </w:r>
        </w:p>
      </w:sdtContent>
    </w:sdt>
    <w:p w:rsidR="000D0F71" w:rsidRDefault="00DA72B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10"/>
          <w:szCs w:val="1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552212</wp:posOffset>
            </wp:positionH>
            <wp:positionV relativeFrom="paragraph">
              <wp:posOffset>102444</wp:posOffset>
            </wp:positionV>
            <wp:extent cx="5638800" cy="2967418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F71" w:rsidRDefault="00DA72B8">
      <w:pPr>
        <w:pBdr>
          <w:top w:val="nil"/>
          <w:left w:val="nil"/>
          <w:bottom w:val="nil"/>
          <w:right w:val="nil"/>
          <w:between w:val="nil"/>
        </w:pBdr>
        <w:spacing w:before="105"/>
        <w:ind w:left="1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bâtiments sont repérés par une lettre de A jusqu'à H :</w:t>
      </w:r>
    </w:p>
    <w:p w:rsidR="000D0F71" w:rsidRDefault="000D0F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tbl>
      <w:tblPr>
        <w:tblStyle w:val="a"/>
        <w:tblW w:w="103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8"/>
        <w:gridCol w:w="8856"/>
      </w:tblGrid>
      <w:tr w:rsidR="000D0F71">
        <w:trPr>
          <w:trHeight w:val="850"/>
          <w:tblHeader/>
        </w:trPr>
        <w:tc>
          <w:tcPr>
            <w:tcW w:w="1488" w:type="dxa"/>
          </w:tcPr>
          <w:p w:rsidR="000D0F71" w:rsidRDefault="000D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Bâtiment A :</w:t>
            </w:r>
          </w:p>
        </w:tc>
        <w:tc>
          <w:tcPr>
            <w:tcW w:w="8856" w:type="dxa"/>
          </w:tcPr>
          <w:p w:rsidR="00E361BA" w:rsidRDefault="00DA72B8" w:rsidP="00E3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Rez-de-chaussée : </w:t>
            </w:r>
            <w:r w:rsidR="00E361BA">
              <w:rPr>
                <w:color w:val="000000"/>
                <w:sz w:val="20"/>
                <w:szCs w:val="20"/>
              </w:rPr>
              <w:t xml:space="preserve">Vie Scolaire +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361BA">
              <w:rPr>
                <w:color w:val="000000"/>
                <w:sz w:val="20"/>
                <w:szCs w:val="20"/>
              </w:rPr>
              <w:t>Salle d’accueil de la «  Belle Classe »</w:t>
            </w:r>
          </w:p>
          <w:p w:rsidR="000D0F71" w:rsidRDefault="00DA72B8" w:rsidP="00E3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Premier étage et second étage : secteur d'enseignement général, </w:t>
            </w:r>
            <w:r>
              <w:rPr>
                <w:sz w:val="20"/>
                <w:szCs w:val="20"/>
              </w:rPr>
              <w:t xml:space="preserve">Langues Vivantes </w:t>
            </w:r>
            <w:r w:rsidR="00E361BA">
              <w:rPr>
                <w:sz w:val="20"/>
                <w:szCs w:val="20"/>
              </w:rPr>
              <w:t>(</w:t>
            </w:r>
            <w:proofErr w:type="gramStart"/>
            <w:r w:rsidR="00E361BA">
              <w:rPr>
                <w:sz w:val="20"/>
                <w:szCs w:val="20"/>
              </w:rPr>
              <w:t>Anglais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Allemand et Espagnol )</w:t>
            </w:r>
          </w:p>
        </w:tc>
      </w:tr>
      <w:tr w:rsidR="000D0F71">
        <w:trPr>
          <w:trHeight w:val="620"/>
        </w:trPr>
        <w:tc>
          <w:tcPr>
            <w:tcW w:w="1488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Bâtiment B :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Rez-de-chaussée : secteur administratif.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Premier et second étage : Enseignement général.</w:t>
            </w:r>
          </w:p>
        </w:tc>
      </w:tr>
      <w:tr w:rsidR="000D0F71">
        <w:trPr>
          <w:trHeight w:val="620"/>
        </w:trPr>
        <w:tc>
          <w:tcPr>
            <w:tcW w:w="1488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Bâtiment C :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Rez-de-chaussée : Enseignement général.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Premier étage </w:t>
            </w:r>
            <w:proofErr w:type="gramStart"/>
            <w:r>
              <w:rPr>
                <w:color w:val="000000"/>
                <w:sz w:val="20"/>
                <w:szCs w:val="20"/>
              </w:rPr>
              <w:t>:.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Secteur d'histoire et géographie</w:t>
            </w:r>
            <w:proofErr w:type="gramStart"/>
            <w:r>
              <w:rPr>
                <w:color w:val="000000"/>
                <w:sz w:val="20"/>
                <w:szCs w:val="20"/>
              </w:rPr>
              <w:t>.+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Salles de devoirs </w:t>
            </w:r>
          </w:p>
          <w:p w:rsidR="000D0F71" w:rsidRDefault="00DA72B8" w:rsidP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Deuxième étage : Secteur Mathématiques</w:t>
            </w:r>
          </w:p>
        </w:tc>
      </w:tr>
      <w:tr w:rsidR="000D0F71">
        <w:trPr>
          <w:trHeight w:val="1160"/>
        </w:trPr>
        <w:tc>
          <w:tcPr>
            <w:tcW w:w="1488" w:type="dxa"/>
          </w:tcPr>
          <w:p w:rsidR="000D0F71" w:rsidRDefault="000D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0"/>
                <w:szCs w:val="30"/>
              </w:rPr>
            </w:pP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Bâtiment D :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Rez-de-</w:t>
            </w:r>
            <w:proofErr w:type="gramStart"/>
            <w:r>
              <w:rPr>
                <w:color w:val="000000"/>
                <w:sz w:val="20"/>
                <w:szCs w:val="20"/>
              </w:rPr>
              <w:t>jardin,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restaurant self service du lycée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9" w:right="7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Premier étage : secteur de l'enseignement hôtelier et restaurant d'application de la section </w:t>
            </w:r>
            <w:r>
              <w:rPr>
                <w:sz w:val="20"/>
                <w:szCs w:val="20"/>
              </w:rPr>
              <w:t>hôtelière</w:t>
            </w:r>
            <w:proofErr w:type="gramStart"/>
            <w:r>
              <w:rPr>
                <w:sz w:val="20"/>
                <w:szCs w:val="20"/>
              </w:rPr>
              <w:t>.+</w:t>
            </w:r>
            <w:proofErr w:type="gramEnd"/>
            <w:r>
              <w:rPr>
                <w:sz w:val="20"/>
                <w:szCs w:val="20"/>
              </w:rPr>
              <w:t xml:space="preserve"> Amphithéâtre 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 étage : secteur des sciences médicales et sociales et d'économie sociale et familiale.</w:t>
            </w:r>
          </w:p>
        </w:tc>
      </w:tr>
      <w:tr w:rsidR="000D0F71">
        <w:trPr>
          <w:trHeight w:val="929"/>
        </w:trPr>
        <w:tc>
          <w:tcPr>
            <w:tcW w:w="1488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Bâtiment E :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324" w:lineRule="auto"/>
              <w:ind w:left="69" w:right="48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Rez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  <w:r>
              <w:rPr>
                <w:color w:val="000000"/>
                <w:sz w:val="20"/>
                <w:szCs w:val="20"/>
              </w:rPr>
              <w:t xml:space="preserve"> chaussée : </w:t>
            </w:r>
            <w:r>
              <w:rPr>
                <w:sz w:val="20"/>
                <w:szCs w:val="20"/>
              </w:rPr>
              <w:t xml:space="preserve">Salles du GRETA + Infirmerie  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324" w:lineRule="auto"/>
              <w:ind w:right="48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 Premier étage : secteurs tertiaires du lycée.</w:t>
            </w:r>
          </w:p>
          <w:p w:rsidR="000D0F71" w:rsidRDefault="00DA72B8" w:rsidP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 étage : Secteur Métiers de la Mode et du Vêtement</w:t>
            </w:r>
          </w:p>
        </w:tc>
      </w:tr>
      <w:tr w:rsidR="000D0F71">
        <w:trPr>
          <w:trHeight w:val="310"/>
        </w:trPr>
        <w:tc>
          <w:tcPr>
            <w:tcW w:w="1488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Bâtiment G :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Gymnase.</w:t>
            </w:r>
          </w:p>
        </w:tc>
      </w:tr>
      <w:tr w:rsidR="000D0F71">
        <w:trPr>
          <w:trHeight w:val="309"/>
        </w:trPr>
        <w:tc>
          <w:tcPr>
            <w:tcW w:w="1488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Bâtiment H :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Hébergement des internes et salle de gymnastique en sous-sol.</w:t>
            </w:r>
          </w:p>
        </w:tc>
      </w:tr>
      <w:tr w:rsidR="000D0F71">
        <w:trPr>
          <w:trHeight w:val="309"/>
        </w:trPr>
        <w:tc>
          <w:tcPr>
            <w:tcW w:w="1488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Bâtiment I 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Secteur scientifique </w:t>
            </w:r>
          </w:p>
          <w:p w:rsidR="00DA72B8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Rez-de-chaussée : Salles de cours et laboratoires de Physique et de Chimie</w:t>
            </w:r>
          </w:p>
          <w:p w:rsidR="00DA72B8" w:rsidRDefault="00DA72B8" w:rsidP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72B8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étage : Laboratoires de SVT et de Biochimie</w:t>
            </w:r>
          </w:p>
          <w:p w:rsidR="000D0F71" w:rsidRDefault="00DA72B8" w:rsidP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72B8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étage : Laboratoires de Biotechnologies</w:t>
            </w:r>
          </w:p>
        </w:tc>
      </w:tr>
      <w:tr w:rsidR="000D0F71">
        <w:trPr>
          <w:trHeight w:val="770"/>
        </w:trPr>
        <w:tc>
          <w:tcPr>
            <w:tcW w:w="1488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 chapelle :</w:t>
            </w:r>
          </w:p>
        </w:tc>
        <w:tc>
          <w:tcPr>
            <w:tcW w:w="8856" w:type="dxa"/>
          </w:tcPr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rez</w:t>
            </w:r>
            <w:proofErr w:type="spellEnd"/>
            <w:r>
              <w:rPr>
                <w:sz w:val="20"/>
                <w:szCs w:val="20"/>
              </w:rPr>
              <w:t xml:space="preserve"> de Chaussée = Maison des Lycéens 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1 = Salle Multimédia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2 = Centre de Documentation et d’Information</w:t>
            </w:r>
          </w:p>
          <w:p w:rsidR="000D0F71" w:rsidRDefault="00DA7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Niveau 3 = Grand Amphithéâtre  </w:t>
            </w:r>
          </w:p>
        </w:tc>
      </w:tr>
    </w:tbl>
    <w:p w:rsidR="000D0F71" w:rsidRDefault="000D0F7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0D0F71" w:rsidRDefault="000D0F71">
      <w:pPr>
        <w:pBdr>
          <w:top w:val="nil"/>
          <w:left w:val="nil"/>
          <w:bottom w:val="nil"/>
          <w:right w:val="nil"/>
          <w:between w:val="nil"/>
        </w:pBdr>
        <w:ind w:left="190"/>
        <w:rPr>
          <w:sz w:val="20"/>
          <w:szCs w:val="20"/>
        </w:rPr>
      </w:pPr>
    </w:p>
    <w:p w:rsidR="000D0F71" w:rsidRDefault="000D0F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sectPr w:rsidR="000D0F71" w:rsidSect="000D0F71">
      <w:pgSz w:w="11900" w:h="16840"/>
      <w:pgMar w:top="500" w:right="660" w:bottom="280" w:left="660" w:header="360" w:footer="36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0F71"/>
    <w:rsid w:val="000D0F71"/>
    <w:rsid w:val="00AD1822"/>
    <w:rsid w:val="00DA72B8"/>
    <w:rsid w:val="00E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F71"/>
    <w:rPr>
      <w:lang w:eastAsia="en-US"/>
    </w:rPr>
  </w:style>
  <w:style w:type="paragraph" w:styleId="Titre1">
    <w:name w:val="heading 1"/>
    <w:basedOn w:val="normal0"/>
    <w:next w:val="normal0"/>
    <w:rsid w:val="000D0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D0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D0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D0F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D0F7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0D0F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D0F71"/>
  </w:style>
  <w:style w:type="table" w:customStyle="1" w:styleId="TableNormal">
    <w:name w:val="Table Normal"/>
    <w:rsid w:val="000D0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sid w:val="000D0F71"/>
    <w:pPr>
      <w:spacing w:before="66"/>
      <w:ind w:left="2560" w:right="2556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0D0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D0F71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0D0F71"/>
  </w:style>
  <w:style w:type="paragraph" w:customStyle="1" w:styleId="TableParagraph">
    <w:name w:val="Table Paragraph"/>
    <w:basedOn w:val="Normal"/>
    <w:uiPriority w:val="1"/>
    <w:qFormat/>
    <w:rsid w:val="000D0F71"/>
    <w:pPr>
      <w:spacing w:before="37"/>
      <w:ind w:left="69"/>
    </w:pPr>
  </w:style>
  <w:style w:type="paragraph" w:styleId="Sous-titre">
    <w:name w:val="Subtitle"/>
    <w:basedOn w:val="Normal"/>
    <w:next w:val="Normal"/>
    <w:rsid w:val="000D0F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0F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2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2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8550S+Lb6Yy0QeJ3LVKffgY7w==">AMUW2mXk2FHNbIUOCmU4XhcSPyqCfY0kuId1ASBdm6XxcUkHNYLVdL2a0rmrbd9e4OyXy6pIKquugEq6JPDTpTTlMNovFy1dKvAvKaNKA4LmNTO71+maorHFQknVsPOret/Ggk3V9ti9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1264</Characters>
  <Application>Microsoft Office Word</Application>
  <DocSecurity>0</DocSecurity>
  <Lines>10</Lines>
  <Paragraphs>2</Paragraphs>
  <ScaleCrop>false</ScaleCrop>
  <Company>Jacques Coeur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THOMAS</dc:creator>
  <cp:lastModifiedBy>sylvain.bitter</cp:lastModifiedBy>
  <cp:revision>3</cp:revision>
  <dcterms:created xsi:type="dcterms:W3CDTF">2022-02-01T09:05:00Z</dcterms:created>
  <dcterms:modified xsi:type="dcterms:W3CDTF">2022-02-03T11:14:00Z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2004-06-18T00:00:00Z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2022-02-01T00:00:00Z</vt:filetime>
  </property>
</Properties>
</file>